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6F92" w14:textId="2CBC9C90" w:rsidR="00D93919" w:rsidRDefault="00C11E1D" w:rsidP="00B3439A">
      <w:pPr>
        <w:rPr>
          <w:rFonts w:eastAsia="Times New Roman" w:cs="Times New Roman"/>
          <w:snapToGrid w:val="0"/>
          <w:color w:val="000000"/>
          <w:w w:val="0"/>
          <w:sz w:val="24"/>
          <w:szCs w:val="24"/>
          <w:u w:color="000000"/>
          <w:bdr w:val="none" w:sz="0" w:space="0" w:color="000000"/>
          <w:shd w:val="clear" w:color="000000" w:fill="000000"/>
        </w:rPr>
      </w:pPr>
      <w:r w:rsidRPr="00282CE0">
        <w:rPr>
          <w:sz w:val="24"/>
          <w:szCs w:val="24"/>
        </w:rPr>
        <w:t>Absender:</w:t>
      </w:r>
      <w:r w:rsidR="00C0336F" w:rsidRPr="00282CE0">
        <w:rPr>
          <w:rFonts w:eastAsia="Times New Roman" w:cs="Times New Roman"/>
          <w:snapToGrid w:val="0"/>
          <w:color w:val="000000"/>
          <w:w w:val="0"/>
          <w:sz w:val="24"/>
          <w:szCs w:val="24"/>
          <w:u w:color="000000"/>
          <w:bdr w:val="none" w:sz="0" w:space="0" w:color="000000"/>
          <w:shd w:val="clear" w:color="000000" w:fill="000000"/>
        </w:rPr>
        <w:t xml:space="preserve"> </w:t>
      </w:r>
    </w:p>
    <w:p w14:paraId="5ACEFDFA" w14:textId="77777777" w:rsidR="002C4B0F" w:rsidRPr="00282CE0" w:rsidRDefault="002C4B0F" w:rsidP="00B3439A">
      <w:pPr>
        <w:rPr>
          <w:sz w:val="24"/>
          <w:szCs w:val="24"/>
        </w:rPr>
      </w:pPr>
    </w:p>
    <w:p w14:paraId="607CD1E3" w14:textId="154F5D9C" w:rsidR="00282CE0" w:rsidRDefault="00542488" w:rsidP="002A7BF8">
      <w:pPr>
        <w:spacing w:after="0"/>
        <w:jc w:val="right"/>
        <w:rPr>
          <w:sz w:val="24"/>
          <w:szCs w:val="24"/>
        </w:rPr>
      </w:pPr>
      <w:r>
        <w:rPr>
          <w:noProof/>
          <w:sz w:val="24"/>
          <w:szCs w:val="24"/>
        </w:rPr>
        <w:drawing>
          <wp:inline distT="0" distB="0" distL="0" distR="0" wp14:anchorId="20C6D941" wp14:editId="34EA825E">
            <wp:extent cx="1318260" cy="8835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oshavan-Avedian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259" cy="917720"/>
                    </a:xfrm>
                    <a:prstGeom prst="rect">
                      <a:avLst/>
                    </a:prstGeom>
                  </pic:spPr>
                </pic:pic>
              </a:graphicData>
            </a:graphic>
          </wp:inline>
        </w:drawing>
      </w:r>
    </w:p>
    <w:p w14:paraId="14B9F24B" w14:textId="77777777" w:rsidR="00A03B90" w:rsidRDefault="00A03B90" w:rsidP="00071D52">
      <w:pPr>
        <w:spacing w:before="28" w:after="0" w:line="240" w:lineRule="auto"/>
        <w:rPr>
          <w:rFonts w:eastAsia="Times New Roman" w:cs="Calibri"/>
          <w:sz w:val="24"/>
          <w:szCs w:val="24"/>
          <w:lang w:eastAsia="de-DE"/>
        </w:rPr>
      </w:pPr>
    </w:p>
    <w:p w14:paraId="2F2D7F05" w14:textId="77777777" w:rsidR="00A03B90" w:rsidRPr="00A03B90" w:rsidRDefault="00A03B90" w:rsidP="00A03B90">
      <w:pPr>
        <w:spacing w:after="0" w:line="240" w:lineRule="auto"/>
        <w:rPr>
          <w:rFonts w:cs="Calibri"/>
          <w:sz w:val="24"/>
          <w:szCs w:val="24"/>
        </w:rPr>
      </w:pPr>
      <w:r w:rsidRPr="00A03B90">
        <w:rPr>
          <w:rFonts w:cs="Calibri"/>
          <w:sz w:val="24"/>
          <w:szCs w:val="24"/>
        </w:rPr>
        <w:t>Seine Exzellenz</w:t>
      </w:r>
    </w:p>
    <w:p w14:paraId="7F6EA918" w14:textId="77777777" w:rsidR="00A03B90" w:rsidRPr="00A03B90" w:rsidRDefault="00A03B90" w:rsidP="00A03B90">
      <w:pPr>
        <w:spacing w:after="0" w:line="240" w:lineRule="auto"/>
        <w:rPr>
          <w:rFonts w:cs="Calibri"/>
          <w:sz w:val="24"/>
          <w:szCs w:val="24"/>
        </w:rPr>
      </w:pPr>
      <w:r w:rsidRPr="00A03B90">
        <w:rPr>
          <w:rFonts w:cs="Calibri"/>
          <w:sz w:val="24"/>
          <w:szCs w:val="24"/>
        </w:rPr>
        <w:t xml:space="preserve">Präsident Ebrahim </w:t>
      </w:r>
      <w:proofErr w:type="spellStart"/>
      <w:r w:rsidRPr="00A03B90">
        <w:rPr>
          <w:rFonts w:cs="Calibri"/>
          <w:sz w:val="24"/>
          <w:szCs w:val="24"/>
        </w:rPr>
        <w:t>Raisi</w:t>
      </w:r>
      <w:proofErr w:type="spellEnd"/>
    </w:p>
    <w:p w14:paraId="535A0C75" w14:textId="77777777" w:rsidR="00A03B90" w:rsidRPr="00A03B90" w:rsidRDefault="00A03B90" w:rsidP="00A03B90">
      <w:pPr>
        <w:spacing w:after="0" w:line="240" w:lineRule="auto"/>
        <w:rPr>
          <w:rFonts w:cs="Calibri"/>
          <w:sz w:val="24"/>
          <w:szCs w:val="24"/>
        </w:rPr>
      </w:pPr>
      <w:r w:rsidRPr="00A03B90">
        <w:rPr>
          <w:rFonts w:cs="Calibri"/>
          <w:sz w:val="24"/>
          <w:szCs w:val="24"/>
        </w:rPr>
        <w:t>c/o Botschaft der Islamischen Republik Iran</w:t>
      </w:r>
    </w:p>
    <w:p w14:paraId="409CBF64" w14:textId="637ED380" w:rsidR="00A03B90" w:rsidRPr="00A03B90" w:rsidRDefault="00AA0494" w:rsidP="00A03B90">
      <w:pPr>
        <w:spacing w:after="0" w:line="240" w:lineRule="auto"/>
        <w:rPr>
          <w:rFonts w:cs="Calibri"/>
          <w:sz w:val="24"/>
          <w:szCs w:val="24"/>
        </w:rPr>
      </w:pPr>
      <w:proofErr w:type="spellStart"/>
      <w:r>
        <w:rPr>
          <w:rFonts w:cs="Calibri"/>
          <w:sz w:val="24"/>
          <w:szCs w:val="24"/>
        </w:rPr>
        <w:t>Thunstrasse</w:t>
      </w:r>
      <w:proofErr w:type="spellEnd"/>
      <w:r w:rsidR="00A03B90" w:rsidRPr="00A03B90">
        <w:rPr>
          <w:rFonts w:cs="Calibri"/>
          <w:sz w:val="24"/>
          <w:szCs w:val="24"/>
        </w:rPr>
        <w:t xml:space="preserve"> 6</w:t>
      </w:r>
      <w:r>
        <w:rPr>
          <w:rFonts w:cs="Calibri"/>
          <w:sz w:val="24"/>
          <w:szCs w:val="24"/>
        </w:rPr>
        <w:t>8</w:t>
      </w:r>
    </w:p>
    <w:p w14:paraId="7EE35CAF" w14:textId="21629A02" w:rsidR="000E32B3" w:rsidRPr="00A03B90" w:rsidRDefault="00AA0494" w:rsidP="00A03B90">
      <w:pPr>
        <w:shd w:val="clear" w:color="auto" w:fill="FFFFFF"/>
        <w:spacing w:after="0" w:line="240" w:lineRule="auto"/>
        <w:rPr>
          <w:rFonts w:cs="Calibri"/>
          <w:b/>
          <w:sz w:val="24"/>
          <w:szCs w:val="24"/>
        </w:rPr>
      </w:pPr>
      <w:r>
        <w:rPr>
          <w:rFonts w:cs="Calibri"/>
          <w:b/>
          <w:sz w:val="24"/>
          <w:szCs w:val="24"/>
        </w:rPr>
        <w:t>3006</w:t>
      </w:r>
      <w:r w:rsidR="00A03B90" w:rsidRPr="00A03B90">
        <w:rPr>
          <w:rFonts w:cs="Calibri"/>
          <w:b/>
          <w:sz w:val="24"/>
          <w:szCs w:val="24"/>
        </w:rPr>
        <w:t xml:space="preserve"> Bern</w:t>
      </w:r>
    </w:p>
    <w:p w14:paraId="61478E12" w14:textId="08760490" w:rsidR="00B36F81" w:rsidRPr="00AD647F" w:rsidRDefault="00AD647F" w:rsidP="00B36F81">
      <w:pPr>
        <w:spacing w:after="0" w:line="240" w:lineRule="auto"/>
        <w:rPr>
          <w:rFonts w:cs="Calibri"/>
          <w:b/>
          <w:bCs/>
          <w:sz w:val="24"/>
          <w:szCs w:val="24"/>
        </w:rPr>
      </w:pPr>
      <w:r w:rsidRPr="00AD647F">
        <w:rPr>
          <w:rFonts w:eastAsia="Times New Roman" w:cs="Calibri"/>
          <w:color w:val="000000" w:themeColor="text1"/>
          <w:sz w:val="24"/>
          <w:szCs w:val="24"/>
          <w:lang w:eastAsia="de-DE"/>
        </w:rPr>
        <w:br/>
      </w:r>
    </w:p>
    <w:p w14:paraId="33549C53" w14:textId="012DDD08" w:rsidR="00C5144A" w:rsidRDefault="00C5144A" w:rsidP="00C5144A">
      <w:pPr>
        <w:pStyle w:val="KeinLeerraum"/>
        <w:ind w:left="4956" w:firstLine="708"/>
        <w:rPr>
          <w:rFonts w:cs="Calibri"/>
          <w:sz w:val="24"/>
          <w:szCs w:val="24"/>
        </w:rPr>
      </w:pPr>
    </w:p>
    <w:p w14:paraId="578522CB" w14:textId="77777777" w:rsidR="000F3A67" w:rsidRDefault="000F3A67" w:rsidP="00C5144A">
      <w:pPr>
        <w:pStyle w:val="KeinLeerraum"/>
        <w:ind w:left="4956" w:firstLine="708"/>
        <w:rPr>
          <w:rFonts w:cs="Calibri"/>
          <w:sz w:val="24"/>
          <w:szCs w:val="24"/>
        </w:rPr>
      </w:pPr>
    </w:p>
    <w:p w14:paraId="31BBB356" w14:textId="77777777" w:rsidR="00771528" w:rsidRDefault="00771528" w:rsidP="00C5144A">
      <w:pPr>
        <w:pStyle w:val="KeinLeerraum"/>
        <w:ind w:left="4956" w:firstLine="708"/>
        <w:rPr>
          <w:rFonts w:cs="Calibri"/>
          <w:sz w:val="24"/>
          <w:szCs w:val="24"/>
        </w:rPr>
      </w:pPr>
    </w:p>
    <w:p w14:paraId="25EC71D2" w14:textId="45F060BB" w:rsidR="004F52F4" w:rsidRPr="007C1AA7" w:rsidRDefault="00C5144A" w:rsidP="00C5144A">
      <w:pPr>
        <w:pStyle w:val="KeinLeerraum"/>
        <w:ind w:left="4956" w:firstLine="708"/>
        <w:rPr>
          <w:rFonts w:cs="Calibri"/>
          <w:sz w:val="24"/>
          <w:szCs w:val="24"/>
        </w:rPr>
      </w:pPr>
      <w:proofErr w:type="gramStart"/>
      <w:r>
        <w:rPr>
          <w:rFonts w:cs="Calibri"/>
          <w:sz w:val="24"/>
          <w:szCs w:val="24"/>
        </w:rPr>
        <w:t>Datum:_</w:t>
      </w:r>
      <w:proofErr w:type="gramEnd"/>
      <w:r>
        <w:rPr>
          <w:rFonts w:cs="Calibri"/>
          <w:sz w:val="24"/>
          <w:szCs w:val="24"/>
        </w:rPr>
        <w:t xml:space="preserve">_________________                      </w:t>
      </w:r>
    </w:p>
    <w:p w14:paraId="7AD7456D" w14:textId="026ACF1D" w:rsidR="00BE1B57" w:rsidRDefault="00BE1B57" w:rsidP="00B3439A">
      <w:pPr>
        <w:pStyle w:val="KeinLeerraum"/>
        <w:rPr>
          <w:rFonts w:cs="Calibri"/>
          <w:sz w:val="24"/>
          <w:szCs w:val="24"/>
        </w:rPr>
      </w:pPr>
    </w:p>
    <w:p w14:paraId="5698393E" w14:textId="28D8D1B9" w:rsidR="00615880" w:rsidRDefault="00615880" w:rsidP="00B3439A">
      <w:pPr>
        <w:pStyle w:val="KeinLeerraum"/>
        <w:rPr>
          <w:rFonts w:cs="Calibri"/>
          <w:sz w:val="24"/>
          <w:szCs w:val="24"/>
        </w:rPr>
      </w:pPr>
    </w:p>
    <w:p w14:paraId="20F27AA7" w14:textId="77777777" w:rsidR="00615880" w:rsidRPr="007C1AA7" w:rsidRDefault="00615880" w:rsidP="00B3439A">
      <w:pPr>
        <w:pStyle w:val="KeinLeerraum"/>
        <w:rPr>
          <w:rFonts w:cs="Calibri"/>
          <w:sz w:val="24"/>
          <w:szCs w:val="24"/>
        </w:rPr>
      </w:pPr>
    </w:p>
    <w:p w14:paraId="2A78921D" w14:textId="77777777" w:rsidR="00A03B90" w:rsidRPr="00A03B90" w:rsidRDefault="00A03B90" w:rsidP="00A03B90">
      <w:pPr>
        <w:spacing w:after="0" w:line="240" w:lineRule="auto"/>
        <w:rPr>
          <w:rFonts w:asciiTheme="minorHAnsi" w:hAnsiTheme="minorHAnsi" w:cstheme="minorHAnsi"/>
          <w:sz w:val="24"/>
          <w:szCs w:val="24"/>
        </w:rPr>
      </w:pPr>
      <w:r w:rsidRPr="00A03B90">
        <w:rPr>
          <w:rFonts w:asciiTheme="minorHAnsi" w:hAnsiTheme="minorHAnsi" w:cstheme="minorHAnsi"/>
          <w:sz w:val="24"/>
          <w:szCs w:val="24"/>
        </w:rPr>
        <w:t>Sehr geehrter Herr Präsident,</w:t>
      </w:r>
    </w:p>
    <w:p w14:paraId="6E8A32EE" w14:textId="77777777" w:rsidR="00A03B90" w:rsidRPr="00A03B90" w:rsidRDefault="00A03B90" w:rsidP="00A03B90">
      <w:pPr>
        <w:spacing w:after="0" w:line="240" w:lineRule="auto"/>
        <w:rPr>
          <w:rFonts w:asciiTheme="minorHAnsi" w:hAnsiTheme="minorHAnsi" w:cstheme="minorHAnsi"/>
          <w:sz w:val="24"/>
          <w:szCs w:val="24"/>
        </w:rPr>
      </w:pPr>
    </w:p>
    <w:p w14:paraId="3AD8DBBA" w14:textId="77777777" w:rsidR="00542488" w:rsidRPr="00542488" w:rsidRDefault="00542488" w:rsidP="00542488">
      <w:pPr>
        <w:rPr>
          <w:rFonts w:asciiTheme="minorHAnsi" w:hAnsiTheme="minorHAnsi" w:cstheme="minorHAnsi"/>
          <w:sz w:val="24"/>
          <w:szCs w:val="24"/>
        </w:rPr>
      </w:pPr>
      <w:r w:rsidRPr="00542488">
        <w:rPr>
          <w:rFonts w:asciiTheme="minorHAnsi" w:hAnsiTheme="minorHAnsi" w:cstheme="minorHAnsi"/>
          <w:sz w:val="24"/>
          <w:szCs w:val="24"/>
        </w:rPr>
        <w:t xml:space="preserve">seit dem 18. September 2023 befindet sich der </w:t>
      </w:r>
      <w:r w:rsidRPr="00542488">
        <w:rPr>
          <w:rFonts w:asciiTheme="minorHAnsi" w:hAnsiTheme="minorHAnsi" w:cstheme="minorHAnsi"/>
          <w:i/>
          <w:sz w:val="24"/>
          <w:szCs w:val="24"/>
        </w:rPr>
        <w:t xml:space="preserve">iranische Staatsbürger </w:t>
      </w:r>
      <w:proofErr w:type="spellStart"/>
      <w:r w:rsidRPr="00542488">
        <w:rPr>
          <w:rFonts w:asciiTheme="minorHAnsi" w:hAnsiTheme="minorHAnsi" w:cstheme="minorHAnsi"/>
          <w:i/>
          <w:sz w:val="24"/>
          <w:szCs w:val="24"/>
        </w:rPr>
        <w:t>Anooshavan</w:t>
      </w:r>
      <w:proofErr w:type="spellEnd"/>
      <w:r w:rsidRPr="00542488">
        <w:rPr>
          <w:rFonts w:asciiTheme="minorHAnsi" w:hAnsiTheme="minorHAnsi" w:cstheme="minorHAnsi"/>
          <w:i/>
          <w:sz w:val="24"/>
          <w:szCs w:val="24"/>
        </w:rPr>
        <w:t xml:space="preserve"> </w:t>
      </w:r>
      <w:proofErr w:type="spellStart"/>
      <w:r w:rsidRPr="00542488">
        <w:rPr>
          <w:rFonts w:asciiTheme="minorHAnsi" w:hAnsiTheme="minorHAnsi" w:cstheme="minorHAnsi"/>
          <w:i/>
          <w:sz w:val="24"/>
          <w:szCs w:val="24"/>
        </w:rPr>
        <w:t>Avedian</w:t>
      </w:r>
      <w:proofErr w:type="spellEnd"/>
      <w:r w:rsidRPr="00542488">
        <w:rPr>
          <w:rFonts w:asciiTheme="minorHAnsi" w:hAnsiTheme="minorHAnsi" w:cstheme="minorHAnsi"/>
          <w:i/>
          <w:sz w:val="24"/>
          <w:szCs w:val="24"/>
        </w:rPr>
        <w:t xml:space="preserve"> in Haft,</w:t>
      </w:r>
      <w:r w:rsidRPr="00542488">
        <w:rPr>
          <w:rFonts w:asciiTheme="minorHAnsi" w:hAnsiTheme="minorHAnsi" w:cstheme="minorHAnsi"/>
          <w:sz w:val="24"/>
          <w:szCs w:val="24"/>
        </w:rPr>
        <w:t xml:space="preserve"> nachdem er von seinem Recht Gebrauch machte, seine religiöse Überzeugung in Gemeinschaft zu bekunden. Der 61-Jährige hat eine zehnjährige Gefängnisstrafe vor sich.</w:t>
      </w:r>
    </w:p>
    <w:p w14:paraId="2C723155" w14:textId="77777777" w:rsidR="00542488" w:rsidRPr="00542488" w:rsidRDefault="00542488" w:rsidP="00542488">
      <w:pPr>
        <w:rPr>
          <w:rFonts w:asciiTheme="minorHAnsi" w:hAnsiTheme="minorHAnsi" w:cstheme="minorHAnsi"/>
          <w:sz w:val="24"/>
          <w:szCs w:val="24"/>
        </w:rPr>
      </w:pPr>
      <w:proofErr w:type="spellStart"/>
      <w:r w:rsidRPr="00542488">
        <w:rPr>
          <w:rFonts w:asciiTheme="minorHAnsi" w:hAnsiTheme="minorHAnsi" w:cstheme="minorHAnsi"/>
          <w:i/>
          <w:sz w:val="24"/>
          <w:szCs w:val="24"/>
        </w:rPr>
        <w:t>Avedian</w:t>
      </w:r>
      <w:proofErr w:type="spellEnd"/>
      <w:r w:rsidRPr="00542488">
        <w:rPr>
          <w:rFonts w:asciiTheme="minorHAnsi" w:hAnsiTheme="minorHAnsi" w:cstheme="minorHAnsi"/>
          <w:i/>
          <w:sz w:val="24"/>
          <w:szCs w:val="24"/>
        </w:rPr>
        <w:t>,</w:t>
      </w:r>
      <w:r w:rsidRPr="00542488">
        <w:rPr>
          <w:rFonts w:asciiTheme="minorHAnsi" w:hAnsiTheme="minorHAnsi" w:cstheme="minorHAnsi"/>
          <w:sz w:val="24"/>
          <w:szCs w:val="24"/>
        </w:rPr>
        <w:t xml:space="preserve"> Leiter einer christlichen Gemeinde, hatte für 21. August 2020 andere Gläubige in seiner Wohnung um sich zum Gebet versammelt, als sie durch Sicherheitskräfte unterbrochen wurden. Sämtliche Bibeln, Mobil-Geräte und Passwörter der Anwesenden wurden eingesammelt sowie unter anderem </w:t>
      </w:r>
      <w:proofErr w:type="spellStart"/>
      <w:r w:rsidRPr="00542488">
        <w:rPr>
          <w:rFonts w:asciiTheme="minorHAnsi" w:hAnsiTheme="minorHAnsi" w:cstheme="minorHAnsi"/>
          <w:i/>
          <w:sz w:val="24"/>
          <w:szCs w:val="24"/>
        </w:rPr>
        <w:t>Avedian</w:t>
      </w:r>
      <w:proofErr w:type="spellEnd"/>
      <w:r w:rsidRPr="00542488">
        <w:rPr>
          <w:rFonts w:asciiTheme="minorHAnsi" w:hAnsiTheme="minorHAnsi" w:cstheme="minorHAnsi"/>
          <w:sz w:val="24"/>
          <w:szCs w:val="24"/>
        </w:rPr>
        <w:t xml:space="preserve"> festgenommen, der erst gegen Hinterlegung einer Kaution von beträchtlicher Höhe wieder freikam. </w:t>
      </w:r>
    </w:p>
    <w:p w14:paraId="33DB5DA6" w14:textId="77777777" w:rsidR="00542488" w:rsidRPr="00542488" w:rsidRDefault="00542488" w:rsidP="00542488">
      <w:pPr>
        <w:rPr>
          <w:rFonts w:asciiTheme="minorHAnsi" w:hAnsiTheme="minorHAnsi" w:cstheme="minorHAnsi"/>
          <w:sz w:val="24"/>
          <w:szCs w:val="24"/>
        </w:rPr>
      </w:pPr>
      <w:r w:rsidRPr="00542488">
        <w:rPr>
          <w:rFonts w:asciiTheme="minorHAnsi" w:hAnsiTheme="minorHAnsi" w:cstheme="minorHAnsi"/>
          <w:sz w:val="24"/>
          <w:szCs w:val="24"/>
        </w:rPr>
        <w:t>Die Behörden bemühten sich in der Folge, einigen Christen die schriftliche Zusicherung abzuringen, künftig von Hauskirchenversammlungen fernzubleiben und den Kontakt zu anderen Gläubigen abzubrechen.</w:t>
      </w:r>
    </w:p>
    <w:p w14:paraId="01A485FF" w14:textId="77777777" w:rsidR="00542488" w:rsidRPr="00542488" w:rsidRDefault="00542488" w:rsidP="00542488">
      <w:pPr>
        <w:rPr>
          <w:rFonts w:asciiTheme="minorHAnsi" w:hAnsiTheme="minorHAnsi" w:cstheme="minorHAnsi"/>
          <w:sz w:val="24"/>
          <w:szCs w:val="24"/>
        </w:rPr>
      </w:pPr>
      <w:r w:rsidRPr="00542488">
        <w:rPr>
          <w:rFonts w:asciiTheme="minorHAnsi" w:hAnsiTheme="minorHAnsi" w:cstheme="minorHAnsi"/>
          <w:sz w:val="24"/>
          <w:szCs w:val="24"/>
        </w:rPr>
        <w:t xml:space="preserve">Laut Verteidigung wurde </w:t>
      </w:r>
      <w:proofErr w:type="spellStart"/>
      <w:r w:rsidRPr="00542488">
        <w:rPr>
          <w:rFonts w:asciiTheme="minorHAnsi" w:hAnsiTheme="minorHAnsi" w:cstheme="minorHAnsi"/>
          <w:i/>
          <w:sz w:val="24"/>
          <w:szCs w:val="24"/>
        </w:rPr>
        <w:t>Avedians</w:t>
      </w:r>
      <w:proofErr w:type="spellEnd"/>
      <w:r w:rsidRPr="00542488">
        <w:rPr>
          <w:rFonts w:asciiTheme="minorHAnsi" w:hAnsiTheme="minorHAnsi" w:cstheme="minorHAnsi"/>
          <w:sz w:val="24"/>
          <w:szCs w:val="24"/>
        </w:rPr>
        <w:t xml:space="preserve"> Einwänden seitens der Gerichte gegen die Vorwürfe, mit denen er sich konfrontiert sah, im Wesentlichen keine Beachtung geschenkt. </w:t>
      </w:r>
    </w:p>
    <w:p w14:paraId="1FB52F33" w14:textId="77777777" w:rsidR="00542488" w:rsidRPr="00542488" w:rsidRDefault="00542488" w:rsidP="00542488">
      <w:pPr>
        <w:rPr>
          <w:rFonts w:asciiTheme="minorHAnsi" w:hAnsiTheme="minorHAnsi" w:cstheme="minorHAnsi"/>
          <w:sz w:val="24"/>
          <w:szCs w:val="24"/>
        </w:rPr>
      </w:pPr>
      <w:r w:rsidRPr="00542488">
        <w:rPr>
          <w:rFonts w:asciiTheme="minorHAnsi" w:hAnsiTheme="minorHAnsi" w:cstheme="minorHAnsi"/>
          <w:sz w:val="24"/>
          <w:szCs w:val="24"/>
        </w:rPr>
        <w:t>Der Iran garantiert das Recht auf Religionsfreiheit nicht zuletzt dadurch, dass er den Internationalen Pakt über bürgerliche und politische Rechte, einen völkerrechtlich bindenden Vertrag, ratifiziert hat. Ich appelliere an Sie, sich für die sofortige und bedingungslose Freilassung des Gefangenen einzusetzen.</w:t>
      </w:r>
    </w:p>
    <w:p w14:paraId="35ABA688" w14:textId="77777777" w:rsidR="00542488" w:rsidRPr="00542488" w:rsidRDefault="00542488" w:rsidP="00542488">
      <w:pPr>
        <w:rPr>
          <w:rFonts w:asciiTheme="minorHAnsi" w:hAnsiTheme="minorHAnsi" w:cstheme="minorHAnsi"/>
          <w:sz w:val="24"/>
          <w:szCs w:val="24"/>
        </w:rPr>
      </w:pPr>
      <w:r w:rsidRPr="00542488">
        <w:rPr>
          <w:rFonts w:asciiTheme="minorHAnsi" w:hAnsiTheme="minorHAnsi" w:cstheme="minorHAnsi"/>
          <w:sz w:val="24"/>
          <w:szCs w:val="24"/>
        </w:rPr>
        <w:t>Hochachtungsvoll</w:t>
      </w:r>
    </w:p>
    <w:p w14:paraId="2870BA5D" w14:textId="3682B45E" w:rsidR="00D862C9" w:rsidRPr="00041FF7" w:rsidRDefault="00D862C9" w:rsidP="00542488">
      <w:pPr>
        <w:spacing w:after="0" w:line="240" w:lineRule="auto"/>
        <w:rPr>
          <w:rFonts w:asciiTheme="minorHAnsi" w:hAnsiTheme="minorHAnsi" w:cstheme="minorHAnsi"/>
        </w:rPr>
      </w:pPr>
    </w:p>
    <w:sectPr w:rsidR="00D862C9" w:rsidRPr="00041FF7" w:rsidSect="00E7090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19"/>
    <w:rsid w:val="00035587"/>
    <w:rsid w:val="00041FF7"/>
    <w:rsid w:val="00071D52"/>
    <w:rsid w:val="000E32B3"/>
    <w:rsid w:val="000F3A67"/>
    <w:rsid w:val="00145785"/>
    <w:rsid w:val="00207D0B"/>
    <w:rsid w:val="002164DD"/>
    <w:rsid w:val="002405F3"/>
    <w:rsid w:val="00282CE0"/>
    <w:rsid w:val="0029694B"/>
    <w:rsid w:val="002A7BF8"/>
    <w:rsid w:val="002C4B0F"/>
    <w:rsid w:val="002E62E3"/>
    <w:rsid w:val="0038200B"/>
    <w:rsid w:val="00386128"/>
    <w:rsid w:val="003C5A81"/>
    <w:rsid w:val="00402E41"/>
    <w:rsid w:val="00460C05"/>
    <w:rsid w:val="004C36C0"/>
    <w:rsid w:val="004F52F4"/>
    <w:rsid w:val="00526DFA"/>
    <w:rsid w:val="005326B8"/>
    <w:rsid w:val="00542488"/>
    <w:rsid w:val="005435A1"/>
    <w:rsid w:val="005541CE"/>
    <w:rsid w:val="005E48AC"/>
    <w:rsid w:val="00615880"/>
    <w:rsid w:val="00666DF1"/>
    <w:rsid w:val="006A74B6"/>
    <w:rsid w:val="006D4462"/>
    <w:rsid w:val="006F7D96"/>
    <w:rsid w:val="00713345"/>
    <w:rsid w:val="00717C79"/>
    <w:rsid w:val="00771528"/>
    <w:rsid w:val="007772D7"/>
    <w:rsid w:val="007832B3"/>
    <w:rsid w:val="007C1AA7"/>
    <w:rsid w:val="007C733D"/>
    <w:rsid w:val="00875473"/>
    <w:rsid w:val="009664D7"/>
    <w:rsid w:val="009765D1"/>
    <w:rsid w:val="00A03B90"/>
    <w:rsid w:val="00AA0494"/>
    <w:rsid w:val="00AB3560"/>
    <w:rsid w:val="00AD647F"/>
    <w:rsid w:val="00B11E78"/>
    <w:rsid w:val="00B3439A"/>
    <w:rsid w:val="00B36F81"/>
    <w:rsid w:val="00BE1B57"/>
    <w:rsid w:val="00BF227C"/>
    <w:rsid w:val="00C0336F"/>
    <w:rsid w:val="00C11E1D"/>
    <w:rsid w:val="00C21C2B"/>
    <w:rsid w:val="00C26A1D"/>
    <w:rsid w:val="00C363A7"/>
    <w:rsid w:val="00C50221"/>
    <w:rsid w:val="00C5144A"/>
    <w:rsid w:val="00C653AF"/>
    <w:rsid w:val="00D504B6"/>
    <w:rsid w:val="00D56308"/>
    <w:rsid w:val="00D862C9"/>
    <w:rsid w:val="00D935A8"/>
    <w:rsid w:val="00D93919"/>
    <w:rsid w:val="00DC2692"/>
    <w:rsid w:val="00DD2F9E"/>
    <w:rsid w:val="00E2708F"/>
    <w:rsid w:val="00E70909"/>
    <w:rsid w:val="00E81021"/>
    <w:rsid w:val="00EC2C5D"/>
    <w:rsid w:val="00F20512"/>
    <w:rsid w:val="00F35899"/>
    <w:rsid w:val="00F37AEB"/>
    <w:rsid w:val="00F71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84DB"/>
  <w15:docId w15:val="{040C9184-0B82-4B28-A2D9-C413D7A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560"/>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53AF"/>
    <w:pPr>
      <w:spacing w:after="0" w:line="240" w:lineRule="auto"/>
    </w:pPr>
    <w:rPr>
      <w:rFonts w:ascii="Segoe UI" w:hAnsi="Segoe UI" w:cs="Times New Roman"/>
      <w:sz w:val="18"/>
      <w:szCs w:val="18"/>
    </w:rPr>
  </w:style>
  <w:style w:type="character" w:customStyle="1" w:styleId="SprechblasentextZchn">
    <w:name w:val="Sprechblasentext Zchn"/>
    <w:link w:val="Sprechblasentext"/>
    <w:uiPriority w:val="99"/>
    <w:semiHidden/>
    <w:rsid w:val="00C653AF"/>
    <w:rPr>
      <w:rFonts w:ascii="Segoe UI" w:hAnsi="Segoe UI" w:cs="Segoe UI"/>
      <w:sz w:val="18"/>
      <w:szCs w:val="18"/>
    </w:rPr>
  </w:style>
  <w:style w:type="paragraph" w:styleId="KeinLeerraum">
    <w:name w:val="No Spacing"/>
    <w:uiPriority w:val="1"/>
    <w:qFormat/>
    <w:rsid w:val="00C11E1D"/>
    <w:rPr>
      <w:sz w:val="22"/>
      <w:szCs w:val="22"/>
      <w:lang w:eastAsia="en-US"/>
    </w:rPr>
  </w:style>
  <w:style w:type="paragraph" w:styleId="StandardWeb">
    <w:name w:val="Normal (Web)"/>
    <w:basedOn w:val="Standard"/>
    <w:uiPriority w:val="99"/>
    <w:unhideWhenUsed/>
    <w:rsid w:val="00207D0B"/>
    <w:pPr>
      <w:spacing w:before="100" w:beforeAutospacing="1" w:after="100" w:afterAutospacing="1" w:line="240" w:lineRule="auto"/>
    </w:pPr>
    <w:rPr>
      <w:rFonts w:ascii="Times New Roman" w:eastAsiaTheme="minorHAnsi" w:hAnsi="Times New Roman" w:cs="Times New Roman"/>
      <w:sz w:val="24"/>
      <w:szCs w:val="24"/>
      <w:lang w:eastAsia="de-DE"/>
    </w:rPr>
  </w:style>
  <w:style w:type="paragraph" w:customStyle="1" w:styleId="yiv1288048480normal">
    <w:name w:val="yiv1288048480normal"/>
    <w:basedOn w:val="Standard"/>
    <w:rsid w:val="000F3A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1288048480msonormal">
    <w:name w:val="yiv1288048480msonormal"/>
    <w:basedOn w:val="Standard"/>
    <w:rsid w:val="000F3A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3201879627textbody">
    <w:name w:val="yiv3201879627textbody"/>
    <w:basedOn w:val="Standard"/>
    <w:rsid w:val="00C50221"/>
    <w:pPr>
      <w:autoSpaceDN w:val="0"/>
      <w:spacing w:before="100" w:after="100" w:line="240" w:lineRule="auto"/>
    </w:pPr>
    <w:rPr>
      <w:rFonts w:ascii="Times New Roman" w:eastAsia="Times New Roman" w:hAnsi="Times New Roman" w:cs="Times New Roman"/>
      <w:sz w:val="24"/>
      <w:szCs w:val="24"/>
      <w:lang w:eastAsia="de-DE"/>
    </w:rPr>
  </w:style>
  <w:style w:type="paragraph" w:customStyle="1" w:styleId="yiv6042926121msonormal">
    <w:name w:val="yiv6042926121msonormal"/>
    <w:basedOn w:val="Standard"/>
    <w:rsid w:val="00F716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8558582396msonormal">
    <w:name w:val="yiv8558582396msonormal"/>
    <w:basedOn w:val="Standard"/>
    <w:rsid w:val="00041F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E32B3"/>
    <w:rPr>
      <w:color w:val="0000FF"/>
      <w:u w:val="single"/>
    </w:rPr>
  </w:style>
  <w:style w:type="paragraph" w:customStyle="1" w:styleId="yiv7715572057msonormal">
    <w:name w:val="yiv7715572057msonormal"/>
    <w:basedOn w:val="Standard"/>
    <w:rsid w:val="00460C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gkelc">
    <w:name w:val="hgkelc"/>
    <w:basedOn w:val="Absatz-Standardschriftart"/>
    <w:rsid w:val="00460C05"/>
  </w:style>
  <w:style w:type="character" w:customStyle="1" w:styleId="markedcontent">
    <w:name w:val="markedcontent"/>
    <w:basedOn w:val="Absatz-Standardschriftart"/>
    <w:rsid w:val="004C36C0"/>
  </w:style>
  <w:style w:type="character" w:styleId="Fett">
    <w:name w:val="Strong"/>
    <w:basedOn w:val="Absatz-Standardschriftart"/>
    <w:uiPriority w:val="22"/>
    <w:qFormat/>
    <w:rsid w:val="004C3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612">
      <w:bodyDiv w:val="1"/>
      <w:marLeft w:val="0"/>
      <w:marRight w:val="0"/>
      <w:marTop w:val="0"/>
      <w:marBottom w:val="0"/>
      <w:divBdr>
        <w:top w:val="none" w:sz="0" w:space="0" w:color="auto"/>
        <w:left w:val="none" w:sz="0" w:space="0" w:color="auto"/>
        <w:bottom w:val="none" w:sz="0" w:space="0" w:color="auto"/>
        <w:right w:val="none" w:sz="0" w:space="0" w:color="auto"/>
      </w:divBdr>
    </w:div>
    <w:div w:id="123692600">
      <w:bodyDiv w:val="1"/>
      <w:marLeft w:val="0"/>
      <w:marRight w:val="0"/>
      <w:marTop w:val="0"/>
      <w:marBottom w:val="0"/>
      <w:divBdr>
        <w:top w:val="none" w:sz="0" w:space="0" w:color="auto"/>
        <w:left w:val="none" w:sz="0" w:space="0" w:color="auto"/>
        <w:bottom w:val="none" w:sz="0" w:space="0" w:color="auto"/>
        <w:right w:val="none" w:sz="0" w:space="0" w:color="auto"/>
      </w:divBdr>
    </w:div>
    <w:div w:id="272633592">
      <w:bodyDiv w:val="1"/>
      <w:marLeft w:val="0"/>
      <w:marRight w:val="0"/>
      <w:marTop w:val="0"/>
      <w:marBottom w:val="0"/>
      <w:divBdr>
        <w:top w:val="none" w:sz="0" w:space="0" w:color="auto"/>
        <w:left w:val="none" w:sz="0" w:space="0" w:color="auto"/>
        <w:bottom w:val="none" w:sz="0" w:space="0" w:color="auto"/>
        <w:right w:val="none" w:sz="0" w:space="0" w:color="auto"/>
      </w:divBdr>
    </w:div>
    <w:div w:id="443572517">
      <w:bodyDiv w:val="1"/>
      <w:marLeft w:val="0"/>
      <w:marRight w:val="0"/>
      <w:marTop w:val="0"/>
      <w:marBottom w:val="0"/>
      <w:divBdr>
        <w:top w:val="none" w:sz="0" w:space="0" w:color="auto"/>
        <w:left w:val="none" w:sz="0" w:space="0" w:color="auto"/>
        <w:bottom w:val="none" w:sz="0" w:space="0" w:color="auto"/>
        <w:right w:val="none" w:sz="0" w:space="0" w:color="auto"/>
      </w:divBdr>
    </w:div>
    <w:div w:id="1255356847">
      <w:bodyDiv w:val="1"/>
      <w:marLeft w:val="0"/>
      <w:marRight w:val="0"/>
      <w:marTop w:val="0"/>
      <w:marBottom w:val="0"/>
      <w:divBdr>
        <w:top w:val="none" w:sz="0" w:space="0" w:color="auto"/>
        <w:left w:val="none" w:sz="0" w:space="0" w:color="auto"/>
        <w:bottom w:val="none" w:sz="0" w:space="0" w:color="auto"/>
        <w:right w:val="none" w:sz="0" w:space="0" w:color="auto"/>
      </w:divBdr>
    </w:div>
    <w:div w:id="1263298533">
      <w:bodyDiv w:val="1"/>
      <w:marLeft w:val="0"/>
      <w:marRight w:val="0"/>
      <w:marTop w:val="0"/>
      <w:marBottom w:val="0"/>
      <w:divBdr>
        <w:top w:val="none" w:sz="0" w:space="0" w:color="auto"/>
        <w:left w:val="none" w:sz="0" w:space="0" w:color="auto"/>
        <w:bottom w:val="none" w:sz="0" w:space="0" w:color="auto"/>
        <w:right w:val="none" w:sz="0" w:space="0" w:color="auto"/>
      </w:divBdr>
    </w:div>
    <w:div w:id="1412967999">
      <w:bodyDiv w:val="1"/>
      <w:marLeft w:val="0"/>
      <w:marRight w:val="0"/>
      <w:marTop w:val="0"/>
      <w:marBottom w:val="0"/>
      <w:divBdr>
        <w:top w:val="none" w:sz="0" w:space="0" w:color="auto"/>
        <w:left w:val="none" w:sz="0" w:space="0" w:color="auto"/>
        <w:bottom w:val="none" w:sz="0" w:space="0" w:color="auto"/>
        <w:right w:val="none" w:sz="0" w:space="0" w:color="auto"/>
      </w:divBdr>
    </w:div>
    <w:div w:id="1456021695">
      <w:bodyDiv w:val="1"/>
      <w:marLeft w:val="0"/>
      <w:marRight w:val="0"/>
      <w:marTop w:val="0"/>
      <w:marBottom w:val="0"/>
      <w:divBdr>
        <w:top w:val="none" w:sz="0" w:space="0" w:color="auto"/>
        <w:left w:val="none" w:sz="0" w:space="0" w:color="auto"/>
        <w:bottom w:val="none" w:sz="0" w:space="0" w:color="auto"/>
        <w:right w:val="none" w:sz="0" w:space="0" w:color="auto"/>
      </w:divBdr>
    </w:div>
    <w:div w:id="1470590231">
      <w:bodyDiv w:val="1"/>
      <w:marLeft w:val="0"/>
      <w:marRight w:val="0"/>
      <w:marTop w:val="0"/>
      <w:marBottom w:val="0"/>
      <w:divBdr>
        <w:top w:val="none" w:sz="0" w:space="0" w:color="auto"/>
        <w:left w:val="none" w:sz="0" w:space="0" w:color="auto"/>
        <w:bottom w:val="none" w:sz="0" w:space="0" w:color="auto"/>
        <w:right w:val="none" w:sz="0" w:space="0" w:color="auto"/>
      </w:divBdr>
    </w:div>
    <w:div w:id="1518695529">
      <w:bodyDiv w:val="1"/>
      <w:marLeft w:val="0"/>
      <w:marRight w:val="0"/>
      <w:marTop w:val="0"/>
      <w:marBottom w:val="0"/>
      <w:divBdr>
        <w:top w:val="none" w:sz="0" w:space="0" w:color="auto"/>
        <w:left w:val="none" w:sz="0" w:space="0" w:color="auto"/>
        <w:bottom w:val="none" w:sz="0" w:space="0" w:color="auto"/>
        <w:right w:val="none" w:sz="0" w:space="0" w:color="auto"/>
      </w:divBdr>
    </w:div>
    <w:div w:id="1538541105">
      <w:bodyDiv w:val="1"/>
      <w:marLeft w:val="0"/>
      <w:marRight w:val="0"/>
      <w:marTop w:val="0"/>
      <w:marBottom w:val="0"/>
      <w:divBdr>
        <w:top w:val="none" w:sz="0" w:space="0" w:color="auto"/>
        <w:left w:val="none" w:sz="0" w:space="0" w:color="auto"/>
        <w:bottom w:val="none" w:sz="0" w:space="0" w:color="auto"/>
        <w:right w:val="none" w:sz="0" w:space="0" w:color="auto"/>
      </w:divBdr>
    </w:div>
    <w:div w:id="1762872751">
      <w:bodyDiv w:val="1"/>
      <w:marLeft w:val="0"/>
      <w:marRight w:val="0"/>
      <w:marTop w:val="0"/>
      <w:marBottom w:val="0"/>
      <w:divBdr>
        <w:top w:val="none" w:sz="0" w:space="0" w:color="auto"/>
        <w:left w:val="none" w:sz="0" w:space="0" w:color="auto"/>
        <w:bottom w:val="none" w:sz="0" w:space="0" w:color="auto"/>
        <w:right w:val="none" w:sz="0" w:space="0" w:color="auto"/>
      </w:divBdr>
    </w:div>
    <w:div w:id="20633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hom</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Besitzer</cp:lastModifiedBy>
  <cp:revision>2</cp:revision>
  <cp:lastPrinted>2023-06-03T13:44:00Z</cp:lastPrinted>
  <dcterms:created xsi:type="dcterms:W3CDTF">2023-10-12T11:21:00Z</dcterms:created>
  <dcterms:modified xsi:type="dcterms:W3CDTF">2023-10-12T11:21:00Z</dcterms:modified>
</cp:coreProperties>
</file>